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6A062" w14:textId="6F292855" w:rsidR="00FD25EB" w:rsidRDefault="00FD25EB" w:rsidP="00FD25EB">
      <w:pPr>
        <w:widowControl w:val="0"/>
        <w:autoSpaceDE w:val="0"/>
        <w:autoSpaceDN w:val="0"/>
        <w:spacing w:before="303" w:after="0" w:line="240" w:lineRule="auto"/>
        <w:ind w:left="1" w:right="1074"/>
        <w:jc w:val="center"/>
        <w:rPr>
          <w:rFonts w:ascii="Times New Roman" w:eastAsia="Times New Roman" w:hAnsi="Times New Roman" w:cs="Times New Roman"/>
          <w:b/>
          <w:color w:val="231F20"/>
          <w:sz w:val="40"/>
          <w:lang w:eastAsia="en-US"/>
        </w:rPr>
      </w:pPr>
      <w:r w:rsidRPr="00FD25EB">
        <w:rPr>
          <w:rFonts w:ascii="Century Gothic" w:eastAsia="Times New Roman" w:hAnsi="Century Gothic" w:cs="Times New Roman"/>
          <w:noProof/>
          <w:lang w:val="en-GB" w:eastAsia="en-GB"/>
        </w:rPr>
        <w:drawing>
          <wp:inline distT="0" distB="0" distL="0" distR="0" wp14:anchorId="18FD4648" wp14:editId="477E064E">
            <wp:extent cx="2316480" cy="800100"/>
            <wp:effectExtent l="0" t="0" r="0" b="0"/>
            <wp:docPr id="42269504" name="Picture 42269504" descr="A black text on a black background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text on a black background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9A729" w14:textId="77777777" w:rsidR="00FD25EB" w:rsidRDefault="00FD25EB" w:rsidP="00FD25EB">
      <w:pPr>
        <w:widowControl w:val="0"/>
        <w:autoSpaceDE w:val="0"/>
        <w:autoSpaceDN w:val="0"/>
        <w:spacing w:before="303" w:after="0" w:line="240" w:lineRule="auto"/>
        <w:ind w:left="1" w:right="1074"/>
        <w:jc w:val="center"/>
        <w:rPr>
          <w:rFonts w:ascii="Times New Roman" w:eastAsia="Times New Roman" w:hAnsi="Times New Roman" w:cs="Times New Roman"/>
          <w:b/>
          <w:color w:val="231F20"/>
          <w:sz w:val="40"/>
          <w:lang w:eastAsia="en-US"/>
        </w:rPr>
      </w:pPr>
    </w:p>
    <w:p w14:paraId="6BAD5C1F" w14:textId="609EB6EB" w:rsidR="00FD25EB" w:rsidRPr="00FD25EB" w:rsidRDefault="00FD25EB" w:rsidP="00FD25EB">
      <w:pPr>
        <w:widowControl w:val="0"/>
        <w:autoSpaceDE w:val="0"/>
        <w:autoSpaceDN w:val="0"/>
        <w:spacing w:before="303" w:after="0" w:line="240" w:lineRule="auto"/>
        <w:ind w:left="1" w:right="1074"/>
        <w:jc w:val="center"/>
        <w:rPr>
          <w:rFonts w:ascii="Times New Roman" w:eastAsia="Times New Roman" w:hAnsi="Times New Roman" w:cs="Times New Roman"/>
          <w:b/>
          <w:color w:val="231F20"/>
          <w:spacing w:val="-2"/>
          <w:sz w:val="40"/>
          <w:lang w:eastAsia="en-US"/>
        </w:rPr>
      </w:pPr>
      <w:r w:rsidRPr="00FD25EB">
        <w:rPr>
          <w:rFonts w:ascii="Times New Roman" w:eastAsia="Times New Roman" w:hAnsi="Times New Roman" w:cs="Times New Roman"/>
          <w:b/>
          <w:color w:val="231F20"/>
          <w:sz w:val="40"/>
          <w:lang w:eastAsia="en-US"/>
        </w:rPr>
        <w:t>BID</w:t>
      </w:r>
      <w:r w:rsidRPr="00FD25EB">
        <w:rPr>
          <w:rFonts w:ascii="Times New Roman" w:eastAsia="Times New Roman" w:hAnsi="Times New Roman" w:cs="Times New Roman"/>
          <w:b/>
          <w:color w:val="231F20"/>
          <w:spacing w:val="-4"/>
          <w:sz w:val="40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b/>
          <w:color w:val="231F20"/>
          <w:sz w:val="40"/>
          <w:lang w:eastAsia="en-US"/>
        </w:rPr>
        <w:t>NOTICE</w:t>
      </w:r>
      <w:r w:rsidRPr="00FD25EB">
        <w:rPr>
          <w:rFonts w:ascii="Times New Roman" w:eastAsia="Times New Roman" w:hAnsi="Times New Roman" w:cs="Times New Roman"/>
          <w:b/>
          <w:color w:val="231F20"/>
          <w:spacing w:val="-2"/>
          <w:sz w:val="40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b/>
          <w:color w:val="231F20"/>
          <w:sz w:val="40"/>
          <w:lang w:eastAsia="en-US"/>
        </w:rPr>
        <w:t>UNDER</w:t>
      </w:r>
      <w:r w:rsidRPr="00FD25EB">
        <w:rPr>
          <w:rFonts w:ascii="Times New Roman" w:eastAsia="Times New Roman" w:hAnsi="Times New Roman" w:cs="Times New Roman"/>
          <w:b/>
          <w:color w:val="231F20"/>
          <w:spacing w:val="-3"/>
          <w:sz w:val="40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b/>
          <w:color w:val="231F20"/>
          <w:sz w:val="40"/>
          <w:lang w:eastAsia="en-US"/>
        </w:rPr>
        <w:t>OPEN</w:t>
      </w:r>
      <w:r w:rsidRPr="00FD25EB">
        <w:rPr>
          <w:rFonts w:ascii="Times New Roman" w:eastAsia="Times New Roman" w:hAnsi="Times New Roman" w:cs="Times New Roman"/>
          <w:b/>
          <w:color w:val="231F20"/>
          <w:spacing w:val="-3"/>
          <w:sz w:val="40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b/>
          <w:color w:val="231F20"/>
          <w:spacing w:val="-2"/>
          <w:sz w:val="40"/>
          <w:lang w:eastAsia="en-US"/>
        </w:rPr>
        <w:t>BIDDING</w:t>
      </w:r>
    </w:p>
    <w:p w14:paraId="74B3F4D7" w14:textId="2E11BA6F" w:rsidR="00FD25EB" w:rsidRPr="00FD25EB" w:rsidRDefault="00FD25EB" w:rsidP="00FD25EB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bCs/>
          <w:sz w:val="26"/>
          <w:szCs w:val="23"/>
          <w:lang w:eastAsia="en-US"/>
        </w:rPr>
      </w:pPr>
      <w:r w:rsidRPr="00FD25EB">
        <w:rPr>
          <w:rFonts w:ascii="Times New Roman" w:eastAsia="Times New Roman" w:hAnsi="Times New Roman" w:cs="Times New Roman"/>
          <w:bCs/>
          <w:sz w:val="26"/>
          <w:szCs w:val="23"/>
          <w:lang w:eastAsia="en-US"/>
        </w:rPr>
        <w:t>23</w:t>
      </w:r>
      <w:r w:rsidRPr="00FD25EB">
        <w:rPr>
          <w:rFonts w:ascii="Times New Roman" w:eastAsia="Times New Roman" w:hAnsi="Times New Roman" w:cs="Times New Roman"/>
          <w:bCs/>
          <w:sz w:val="26"/>
          <w:szCs w:val="23"/>
          <w:vertAlign w:val="superscript"/>
          <w:lang w:eastAsia="en-US"/>
        </w:rPr>
        <w:t>rd</w:t>
      </w:r>
      <w:r w:rsidRPr="00FD25EB">
        <w:rPr>
          <w:rFonts w:ascii="Times New Roman" w:eastAsia="Times New Roman" w:hAnsi="Times New Roman" w:cs="Times New Roman"/>
          <w:bCs/>
          <w:sz w:val="26"/>
          <w:szCs w:val="23"/>
          <w:lang w:eastAsia="en-US"/>
        </w:rPr>
        <w:t xml:space="preserve"> September 2026</w:t>
      </w:r>
    </w:p>
    <w:p w14:paraId="36C4C561" w14:textId="77777777" w:rsidR="00FD25EB" w:rsidRPr="00FD25EB" w:rsidRDefault="00FD25EB" w:rsidP="00FD25EB">
      <w:pPr>
        <w:widowControl w:val="0"/>
        <w:autoSpaceDE w:val="0"/>
        <w:autoSpaceDN w:val="0"/>
        <w:spacing w:before="33" w:after="0" w:line="240" w:lineRule="auto"/>
        <w:rPr>
          <w:rFonts w:ascii="Times New Roman" w:eastAsia="Times New Roman" w:hAnsi="Times New Roman" w:cs="Times New Roman"/>
          <w:b/>
          <w:sz w:val="26"/>
          <w:szCs w:val="23"/>
          <w:lang w:eastAsia="en-US"/>
        </w:rPr>
      </w:pPr>
    </w:p>
    <w:p w14:paraId="35D4FC05" w14:textId="77777777" w:rsidR="00FD25EB" w:rsidRPr="00FD25EB" w:rsidRDefault="00FD25EB" w:rsidP="00FD25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en-GB" w:eastAsia="en-US"/>
        </w:rPr>
      </w:pPr>
      <w:r w:rsidRPr="00FD25EB">
        <w:rPr>
          <w:rFonts w:ascii="Times New Roman" w:eastAsia="Times New Roman" w:hAnsi="Times New Roman" w:cs="Times New Roman"/>
          <w:b/>
          <w:bCs/>
          <w:lang w:val="en-GB" w:eastAsia="en-US"/>
        </w:rPr>
        <w:t xml:space="preserve">HIRE OF A FIRM TO DESIGN AND SETUP THE EXHIBITION STAND FOR UGANDA AT WORLD TRAVEL MARKET LONDON 2026. </w:t>
      </w:r>
    </w:p>
    <w:p w14:paraId="46D5273B" w14:textId="77777777" w:rsidR="00FD25EB" w:rsidRPr="00FD25EB" w:rsidRDefault="00FD25EB" w:rsidP="00FD25EB">
      <w:pPr>
        <w:widowControl w:val="0"/>
        <w:autoSpaceDE w:val="0"/>
        <w:autoSpaceDN w:val="0"/>
        <w:spacing w:before="247" w:after="0" w:line="240" w:lineRule="auto"/>
        <w:ind w:left="255"/>
        <w:outlineLvl w:val="3"/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eastAsia="en-US"/>
        </w:rPr>
      </w:pPr>
      <w:r w:rsidRPr="00FD25EB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eastAsia="en-US"/>
        </w:rPr>
        <w:t>Procurement</w:t>
      </w:r>
      <w:r w:rsidRPr="00FD25EB">
        <w:rPr>
          <w:rFonts w:ascii="Times New Roman" w:eastAsia="Times New Roman" w:hAnsi="Times New Roman" w:cs="Times New Roman"/>
          <w:color w:val="231F20"/>
          <w:sz w:val="24"/>
          <w:szCs w:val="24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eastAsia="en-US"/>
        </w:rPr>
        <w:t>Reference</w:t>
      </w:r>
      <w:r w:rsidRPr="00FD25EB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  <w:lang w:eastAsia="en-US"/>
        </w:rPr>
        <w:t>Number: UTB/NCONS/ 2026-2027/00338</w:t>
      </w:r>
    </w:p>
    <w:p w14:paraId="7A4ECCFC" w14:textId="77777777" w:rsidR="00FD25EB" w:rsidRPr="00FD25EB" w:rsidRDefault="00FD25EB" w:rsidP="00FD25EB">
      <w:pPr>
        <w:widowControl w:val="0"/>
        <w:numPr>
          <w:ilvl w:val="0"/>
          <w:numId w:val="1"/>
        </w:numPr>
        <w:tabs>
          <w:tab w:val="left" w:pos="815"/>
        </w:tabs>
        <w:autoSpaceDE w:val="0"/>
        <w:autoSpaceDN w:val="0"/>
        <w:spacing w:before="280" w:after="0" w:line="271" w:lineRule="auto"/>
        <w:ind w:right="113"/>
        <w:jc w:val="both"/>
        <w:rPr>
          <w:rFonts w:ascii="Times New Roman" w:eastAsia="Times New Roman" w:hAnsi="Times New Roman" w:cs="Times New Roman"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 xml:space="preserve">Uganda Tourism board has allocated funds to be used to hire a firm to design and setup the exhibition </w:t>
      </w:r>
      <w:proofErr w:type="gramStart"/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stand</w:t>
      </w:r>
      <w:proofErr w:type="gramEnd"/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 xml:space="preserve"> for Uganda at World Travel Market London, 2026. </w:t>
      </w:r>
    </w:p>
    <w:p w14:paraId="3C1AD57C" w14:textId="77777777" w:rsidR="00FD25EB" w:rsidRPr="00FD25EB" w:rsidRDefault="00FD25EB" w:rsidP="00FD25EB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6C7CCC49" w14:textId="77777777" w:rsidR="00FD25EB" w:rsidRPr="00FD25EB" w:rsidRDefault="00FD25EB" w:rsidP="00FD25EB">
      <w:pPr>
        <w:widowControl w:val="0"/>
        <w:numPr>
          <w:ilvl w:val="0"/>
          <w:numId w:val="1"/>
        </w:numPr>
        <w:tabs>
          <w:tab w:val="left" w:pos="815"/>
        </w:tabs>
        <w:autoSpaceDE w:val="0"/>
        <w:autoSpaceDN w:val="0"/>
        <w:spacing w:after="0" w:line="271" w:lineRule="auto"/>
        <w:ind w:right="112"/>
        <w:jc w:val="both"/>
        <w:rPr>
          <w:rFonts w:ascii="Times New Roman" w:eastAsia="Times New Roman" w:hAnsi="Times New Roman" w:cs="Times New Roman"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 xml:space="preserve">The Entity invites sealed bids from eligible bidders for the provision of the non-consultancy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services.</w:t>
      </w:r>
    </w:p>
    <w:p w14:paraId="0AB60F59" w14:textId="77777777" w:rsidR="00FD25EB" w:rsidRPr="00FD25EB" w:rsidRDefault="00FD25EB" w:rsidP="00FD25EB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05778282" w14:textId="77777777" w:rsidR="00FD25EB" w:rsidRPr="00FD25EB" w:rsidRDefault="00FD25EB" w:rsidP="00FD25EB">
      <w:pPr>
        <w:widowControl w:val="0"/>
        <w:numPr>
          <w:ilvl w:val="0"/>
          <w:numId w:val="1"/>
        </w:numPr>
        <w:tabs>
          <w:tab w:val="left" w:pos="815"/>
        </w:tabs>
        <w:autoSpaceDE w:val="0"/>
        <w:autoSpaceDN w:val="0"/>
        <w:spacing w:after="0" w:line="271" w:lineRule="auto"/>
        <w:ind w:right="111"/>
        <w:jc w:val="both"/>
        <w:rPr>
          <w:rFonts w:ascii="Times New Roman" w:eastAsia="Times New Roman" w:hAnsi="Times New Roman" w:cs="Times New Roman"/>
          <w:i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Bidding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shall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be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conducted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in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accordance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with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the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procedures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contained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in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the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Public</w:t>
      </w:r>
      <w:r w:rsidRPr="00FD25EB">
        <w:rPr>
          <w:rFonts w:ascii="Times New Roman" w:eastAsia="Times New Roman" w:hAnsi="Times New Roman" w:cs="Times New Roman"/>
          <w:color w:val="231F20"/>
          <w:spacing w:val="-1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Procurement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and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Disposal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of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Public</w:t>
      </w:r>
      <w:r w:rsidRPr="00FD25EB">
        <w:rPr>
          <w:rFonts w:ascii="Times New Roman" w:eastAsia="Times New Roman" w:hAnsi="Times New Roman" w:cs="Times New Roman"/>
          <w:color w:val="231F20"/>
          <w:spacing w:val="-14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Assets</w:t>
      </w:r>
      <w:r w:rsidRPr="00FD25EB">
        <w:rPr>
          <w:rFonts w:ascii="Times New Roman" w:eastAsia="Times New Roman" w:hAnsi="Times New Roman" w:cs="Times New Roman"/>
          <w:color w:val="231F20"/>
          <w:spacing w:val="-14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Act,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Cap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205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and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the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Regulations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made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under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the</w:t>
      </w:r>
      <w:r w:rsidRPr="00FD25EB">
        <w:rPr>
          <w:rFonts w:ascii="Times New Roman" w:eastAsia="Times New Roman" w:hAnsi="Times New Roman" w:cs="Times New Roman"/>
          <w:color w:val="231F20"/>
          <w:spacing w:val="-14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Act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and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is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open to all bidders</w:t>
      </w:r>
      <w:r w:rsidRPr="00FD25EB">
        <w:rPr>
          <w:rFonts w:ascii="Times New Roman" w:eastAsia="Times New Roman" w:hAnsi="Times New Roman" w:cs="Times New Roman"/>
          <w:i/>
          <w:color w:val="231F20"/>
          <w:sz w:val="23"/>
          <w:lang w:eastAsia="en-US"/>
        </w:rPr>
        <w:t>.</w:t>
      </w:r>
    </w:p>
    <w:p w14:paraId="54D6590B" w14:textId="77777777" w:rsidR="00FD25EB" w:rsidRPr="00FD25EB" w:rsidRDefault="00FD25EB" w:rsidP="00FD25EB">
      <w:pPr>
        <w:widowControl w:val="0"/>
        <w:autoSpaceDE w:val="0"/>
        <w:autoSpaceDN w:val="0"/>
        <w:spacing w:before="39" w:after="0" w:line="240" w:lineRule="auto"/>
        <w:rPr>
          <w:rFonts w:ascii="Times New Roman" w:eastAsia="Times New Roman" w:hAnsi="Times New Roman" w:cs="Times New Roman"/>
          <w:i/>
          <w:sz w:val="23"/>
          <w:szCs w:val="23"/>
          <w:lang w:eastAsia="en-US"/>
        </w:rPr>
      </w:pPr>
    </w:p>
    <w:p w14:paraId="3E22CE18" w14:textId="77777777" w:rsidR="00FD25EB" w:rsidRPr="00FD25EB" w:rsidRDefault="00FD25EB" w:rsidP="00FD25EB">
      <w:pPr>
        <w:widowControl w:val="0"/>
        <w:numPr>
          <w:ilvl w:val="0"/>
          <w:numId w:val="1"/>
        </w:numPr>
        <w:tabs>
          <w:tab w:val="left" w:pos="815"/>
        </w:tabs>
        <w:autoSpaceDE w:val="0"/>
        <w:autoSpaceDN w:val="0"/>
        <w:spacing w:after="0" w:line="271" w:lineRule="auto"/>
        <w:ind w:right="113"/>
        <w:jc w:val="both"/>
        <w:rPr>
          <w:rFonts w:ascii="Times New Roman" w:eastAsia="Times New Roman" w:hAnsi="Times New Roman" w:cs="Times New Roman"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Interested eligible bidders may obtain further information and inspect the bidding documents at the address given below at 8(a) from 8:30am to 5:00pm (local time).</w:t>
      </w:r>
    </w:p>
    <w:p w14:paraId="5849330D" w14:textId="77777777" w:rsidR="00FD25EB" w:rsidRPr="00FD25EB" w:rsidRDefault="00FD25EB" w:rsidP="00FD25EB">
      <w:pPr>
        <w:widowControl w:val="0"/>
        <w:autoSpaceDE w:val="0"/>
        <w:autoSpaceDN w:val="0"/>
        <w:spacing w:before="37" w:after="0" w:line="240" w:lineRule="auto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0B386CBE" w14:textId="77777777" w:rsidR="00FD25EB" w:rsidRPr="00FD25EB" w:rsidRDefault="00FD25EB" w:rsidP="00FD25EB">
      <w:pPr>
        <w:widowControl w:val="0"/>
        <w:numPr>
          <w:ilvl w:val="0"/>
          <w:numId w:val="1"/>
        </w:numPr>
        <w:tabs>
          <w:tab w:val="left" w:pos="815"/>
        </w:tabs>
        <w:autoSpaceDE w:val="0"/>
        <w:autoSpaceDN w:val="0"/>
        <w:spacing w:before="1" w:after="0" w:line="271" w:lineRule="auto"/>
        <w:ind w:right="112"/>
        <w:jc w:val="both"/>
        <w:rPr>
          <w:rFonts w:ascii="Times New Roman" w:eastAsia="Times New Roman" w:hAnsi="Times New Roman" w:cs="Times New Roman"/>
          <w:i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The bidding documents may be obtained by interested bidders on the submission of a written application to the address below at 8(b).</w:t>
      </w:r>
    </w:p>
    <w:p w14:paraId="0EB06189" w14:textId="77777777" w:rsidR="00FD25EB" w:rsidRPr="00FD25EB" w:rsidRDefault="00FD25EB" w:rsidP="00FD25EB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i/>
          <w:sz w:val="23"/>
          <w:szCs w:val="23"/>
          <w:lang w:eastAsia="en-US"/>
        </w:rPr>
      </w:pPr>
    </w:p>
    <w:p w14:paraId="1F9A7434" w14:textId="77777777" w:rsidR="00FD25EB" w:rsidRPr="00FD25EB" w:rsidRDefault="00FD25EB" w:rsidP="00FD25EB">
      <w:pPr>
        <w:widowControl w:val="0"/>
        <w:numPr>
          <w:ilvl w:val="0"/>
          <w:numId w:val="1"/>
        </w:numPr>
        <w:tabs>
          <w:tab w:val="left" w:pos="815"/>
        </w:tabs>
        <w:autoSpaceDE w:val="0"/>
        <w:autoSpaceDN w:val="0"/>
        <w:spacing w:before="1" w:after="0" w:line="271" w:lineRule="auto"/>
        <w:ind w:right="111"/>
        <w:jc w:val="both"/>
        <w:rPr>
          <w:rFonts w:ascii="Times New Roman" w:eastAsia="Times New Roman" w:hAnsi="Times New Roman" w:cs="Times New Roman"/>
          <w:i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 xml:space="preserve">Bids must be delivered to the address below at 8(c) at or before </w:t>
      </w:r>
      <w:r w:rsidRPr="00FD25EB">
        <w:rPr>
          <w:rFonts w:ascii="Times New Roman" w:eastAsia="Times New Roman" w:hAnsi="Times New Roman" w:cs="Times New Roman"/>
          <w:b/>
          <w:bCs/>
          <w:color w:val="231F20"/>
          <w:sz w:val="23"/>
          <w:lang w:eastAsia="en-US"/>
        </w:rPr>
        <w:t>10:30am (local time), on 6</w:t>
      </w:r>
      <w:r w:rsidRPr="00FD25EB">
        <w:rPr>
          <w:rFonts w:ascii="Times New Roman" w:eastAsia="Times New Roman" w:hAnsi="Times New Roman" w:cs="Times New Roman"/>
          <w:b/>
          <w:bCs/>
          <w:iCs/>
          <w:color w:val="231F20"/>
          <w:sz w:val="23"/>
          <w:vertAlign w:val="superscript"/>
          <w:lang w:eastAsia="en-US"/>
        </w:rPr>
        <w:t>th</w:t>
      </w:r>
      <w:r w:rsidRPr="00FD25EB">
        <w:rPr>
          <w:rFonts w:ascii="Times New Roman" w:eastAsia="Times New Roman" w:hAnsi="Times New Roman" w:cs="Times New Roman"/>
          <w:b/>
          <w:bCs/>
          <w:iCs/>
          <w:color w:val="231F20"/>
          <w:sz w:val="23"/>
          <w:lang w:eastAsia="en-US"/>
        </w:rPr>
        <w:t xml:space="preserve"> October 2026</w:t>
      </w:r>
      <w:r w:rsidRPr="00FD25EB">
        <w:rPr>
          <w:rFonts w:ascii="Times New Roman" w:eastAsia="Times New Roman" w:hAnsi="Times New Roman" w:cs="Times New Roman"/>
          <w:iCs/>
          <w:color w:val="231F20"/>
          <w:sz w:val="23"/>
          <w:lang w:eastAsia="en-US"/>
        </w:rPr>
        <w:t>.</w:t>
      </w:r>
      <w:r w:rsidRPr="00FD25EB">
        <w:rPr>
          <w:rFonts w:ascii="Times New Roman" w:eastAsia="Times New Roman" w:hAnsi="Times New Roman" w:cs="Times New Roman"/>
          <w:i/>
          <w:color w:val="231F20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 xml:space="preserve">All bids must be accompanied by a Bid Securing Declaration. Bid Securing Declarations must be valid until </w:t>
      </w:r>
      <w:r w:rsidRPr="00FD25EB">
        <w:rPr>
          <w:rFonts w:ascii="Times New Roman" w:eastAsia="Times New Roman" w:hAnsi="Times New Roman" w:cs="Times New Roman"/>
          <w:b/>
          <w:bCs/>
          <w:iCs/>
          <w:color w:val="231F20"/>
          <w:sz w:val="23"/>
          <w:lang w:eastAsia="en-US"/>
        </w:rPr>
        <w:t>30</w:t>
      </w:r>
      <w:r w:rsidRPr="00FD25EB">
        <w:rPr>
          <w:rFonts w:ascii="Times New Roman" w:eastAsia="Times New Roman" w:hAnsi="Times New Roman" w:cs="Times New Roman"/>
          <w:b/>
          <w:bCs/>
          <w:iCs/>
          <w:color w:val="231F20"/>
          <w:sz w:val="23"/>
          <w:vertAlign w:val="superscript"/>
          <w:lang w:eastAsia="en-US"/>
        </w:rPr>
        <w:t>th</w:t>
      </w:r>
      <w:r w:rsidRPr="00FD25EB">
        <w:rPr>
          <w:rFonts w:ascii="Times New Roman" w:eastAsia="Times New Roman" w:hAnsi="Times New Roman" w:cs="Times New Roman"/>
          <w:b/>
          <w:bCs/>
          <w:iCs/>
          <w:color w:val="231F20"/>
          <w:sz w:val="23"/>
          <w:lang w:eastAsia="en-US"/>
        </w:rPr>
        <w:t xml:space="preserve"> July 2027</w:t>
      </w:r>
      <w:r w:rsidRPr="00FD25EB">
        <w:rPr>
          <w:rFonts w:ascii="Times New Roman" w:eastAsia="Times New Roman" w:hAnsi="Times New Roman" w:cs="Times New Roman"/>
          <w:i/>
          <w:color w:val="231F20"/>
          <w:sz w:val="23"/>
          <w:lang w:eastAsia="en-US"/>
        </w:rPr>
        <w:t>.</w:t>
      </w:r>
      <w:r w:rsidRPr="00FD25EB">
        <w:rPr>
          <w:rFonts w:ascii="Times New Roman" w:eastAsia="Times New Roman" w:hAnsi="Times New Roman" w:cs="Times New Roman"/>
          <w:i/>
          <w:color w:val="231F20"/>
          <w:spacing w:val="-1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Electronic</w:t>
      </w:r>
      <w:r w:rsidRPr="00FD25EB">
        <w:rPr>
          <w:rFonts w:ascii="Times New Roman" w:eastAsia="Times New Roman" w:hAnsi="Times New Roman" w:cs="Times New Roman"/>
          <w:color w:val="231F20"/>
          <w:spacing w:val="-14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bidding</w:t>
      </w:r>
      <w:r w:rsidRPr="00FD25EB">
        <w:rPr>
          <w:rFonts w:ascii="Times New Roman" w:eastAsia="Times New Roman" w:hAnsi="Times New Roman" w:cs="Times New Roman"/>
          <w:color w:val="231F20"/>
          <w:spacing w:val="-1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b/>
          <w:bCs/>
          <w:color w:val="231F20"/>
          <w:sz w:val="23"/>
          <w:lang w:eastAsia="en-US"/>
        </w:rPr>
        <w:t>will</w:t>
      </w:r>
      <w:r w:rsidRPr="00FD25EB">
        <w:rPr>
          <w:rFonts w:ascii="Times New Roman" w:eastAsia="Times New Roman" w:hAnsi="Times New Roman" w:cs="Times New Roman"/>
          <w:b/>
          <w:bCs/>
          <w:color w:val="231F20"/>
          <w:spacing w:val="-14"/>
          <w:sz w:val="23"/>
          <w:lang w:eastAsia="en-US"/>
        </w:rPr>
        <w:t xml:space="preserve"> not</w:t>
      </w:r>
      <w:r w:rsidRPr="00FD25EB">
        <w:rPr>
          <w:rFonts w:ascii="Times New Roman" w:eastAsia="Times New Roman" w:hAnsi="Times New Roman" w:cs="Times New Roman"/>
          <w:color w:val="231F20"/>
          <w:spacing w:val="-14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be</w:t>
      </w:r>
      <w:r w:rsidRPr="00FD25EB">
        <w:rPr>
          <w:rFonts w:ascii="Times New Roman" w:eastAsia="Times New Roman" w:hAnsi="Times New Roman" w:cs="Times New Roman"/>
          <w:color w:val="231F20"/>
          <w:spacing w:val="-1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permitted.</w:t>
      </w:r>
      <w:r w:rsidRPr="00FD25EB">
        <w:rPr>
          <w:rFonts w:ascii="Times New Roman" w:eastAsia="Times New Roman" w:hAnsi="Times New Roman" w:cs="Times New Roman"/>
          <w:color w:val="231F20"/>
          <w:spacing w:val="-1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Late</w:t>
      </w:r>
      <w:r w:rsidRPr="00FD25EB">
        <w:rPr>
          <w:rFonts w:ascii="Times New Roman" w:eastAsia="Times New Roman" w:hAnsi="Times New Roman" w:cs="Times New Roman"/>
          <w:color w:val="231F20"/>
          <w:spacing w:val="-14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bids</w:t>
      </w:r>
      <w:r w:rsidRPr="00FD25EB">
        <w:rPr>
          <w:rFonts w:ascii="Times New Roman" w:eastAsia="Times New Roman" w:hAnsi="Times New Roman" w:cs="Times New Roman"/>
          <w:color w:val="231F20"/>
          <w:spacing w:val="-1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shall</w:t>
      </w:r>
      <w:r w:rsidRPr="00FD25EB">
        <w:rPr>
          <w:rFonts w:ascii="Times New Roman" w:eastAsia="Times New Roman" w:hAnsi="Times New Roman" w:cs="Times New Roman"/>
          <w:color w:val="231F20"/>
          <w:spacing w:val="-1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be</w:t>
      </w:r>
      <w:r w:rsidRPr="00FD25EB">
        <w:rPr>
          <w:rFonts w:ascii="Times New Roman" w:eastAsia="Times New Roman" w:hAnsi="Times New Roman" w:cs="Times New Roman"/>
          <w:color w:val="231F20"/>
          <w:spacing w:val="-1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rejected.</w:t>
      </w:r>
      <w:r w:rsidRPr="00FD25EB">
        <w:rPr>
          <w:rFonts w:ascii="Times New Roman" w:eastAsia="Times New Roman" w:hAnsi="Times New Roman" w:cs="Times New Roman"/>
          <w:color w:val="231F20"/>
          <w:spacing w:val="-14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Bids</w:t>
      </w:r>
      <w:r w:rsidRPr="00FD25EB">
        <w:rPr>
          <w:rFonts w:ascii="Times New Roman" w:eastAsia="Times New Roman" w:hAnsi="Times New Roman" w:cs="Times New Roman"/>
          <w:color w:val="231F20"/>
          <w:spacing w:val="-1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will</w:t>
      </w:r>
      <w:r w:rsidRPr="00FD25EB">
        <w:rPr>
          <w:rFonts w:ascii="Times New Roman" w:eastAsia="Times New Roman" w:hAnsi="Times New Roman" w:cs="Times New Roman"/>
          <w:color w:val="231F20"/>
          <w:spacing w:val="-1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be opened</w:t>
      </w:r>
      <w:r w:rsidRPr="00FD25EB">
        <w:rPr>
          <w:rFonts w:ascii="Times New Roman" w:eastAsia="Times New Roman" w:hAnsi="Times New Roman" w:cs="Times New Roman"/>
          <w:color w:val="231F20"/>
          <w:spacing w:val="-7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in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the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presence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of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the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bidders’</w:t>
      </w:r>
      <w:r w:rsidRPr="00FD25EB">
        <w:rPr>
          <w:rFonts w:ascii="Times New Roman" w:eastAsia="Times New Roman" w:hAnsi="Times New Roman" w:cs="Times New Roman"/>
          <w:color w:val="231F20"/>
          <w:spacing w:val="-15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representatives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who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choose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to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attend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at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the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address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 xml:space="preserve">below at 8(d) at </w:t>
      </w:r>
      <w:r w:rsidRPr="00FD25EB">
        <w:rPr>
          <w:rFonts w:ascii="Times New Roman" w:eastAsia="Times New Roman" w:hAnsi="Times New Roman" w:cs="Times New Roman"/>
          <w:b/>
          <w:bCs/>
          <w:color w:val="231F20"/>
          <w:sz w:val="23"/>
          <w:lang w:eastAsia="en-US"/>
        </w:rPr>
        <w:t>11:00am (local time) on 6</w:t>
      </w:r>
      <w:r w:rsidRPr="00FD25EB">
        <w:rPr>
          <w:rFonts w:ascii="Times New Roman" w:eastAsia="Times New Roman" w:hAnsi="Times New Roman" w:cs="Times New Roman"/>
          <w:b/>
          <w:bCs/>
          <w:color w:val="231F20"/>
          <w:sz w:val="23"/>
          <w:vertAlign w:val="superscript"/>
          <w:lang w:eastAsia="en-US"/>
        </w:rPr>
        <w:t>th</w:t>
      </w:r>
      <w:r w:rsidRPr="00FD25EB">
        <w:rPr>
          <w:rFonts w:ascii="Times New Roman" w:eastAsia="Times New Roman" w:hAnsi="Times New Roman" w:cs="Times New Roman"/>
          <w:b/>
          <w:bCs/>
          <w:color w:val="231F20"/>
          <w:sz w:val="23"/>
          <w:lang w:eastAsia="en-US"/>
        </w:rPr>
        <w:t xml:space="preserve"> October 2026.</w:t>
      </w:r>
    </w:p>
    <w:p w14:paraId="0368A18C" w14:textId="77777777" w:rsidR="00FD25EB" w:rsidRPr="00FD25EB" w:rsidRDefault="00FD25EB" w:rsidP="00FD25EB">
      <w:pPr>
        <w:widowControl w:val="0"/>
        <w:autoSpaceDE w:val="0"/>
        <w:autoSpaceDN w:val="0"/>
        <w:spacing w:before="42" w:after="0" w:line="240" w:lineRule="auto"/>
        <w:rPr>
          <w:rFonts w:ascii="Times New Roman" w:eastAsia="Times New Roman" w:hAnsi="Times New Roman" w:cs="Times New Roman"/>
          <w:i/>
          <w:sz w:val="23"/>
          <w:szCs w:val="23"/>
          <w:lang w:eastAsia="en-US"/>
        </w:rPr>
      </w:pPr>
    </w:p>
    <w:p w14:paraId="600A233E" w14:textId="77777777" w:rsidR="00FD25EB" w:rsidRPr="00FD25EB" w:rsidRDefault="00FD25EB" w:rsidP="00FD25EB">
      <w:pPr>
        <w:widowControl w:val="0"/>
        <w:numPr>
          <w:ilvl w:val="0"/>
          <w:numId w:val="1"/>
        </w:numPr>
        <w:tabs>
          <w:tab w:val="left" w:pos="815"/>
        </w:tabs>
        <w:autoSpaceDE w:val="0"/>
        <w:autoSpaceDN w:val="0"/>
        <w:spacing w:after="0" w:line="271" w:lineRule="auto"/>
        <w:ind w:right="111"/>
        <w:jc w:val="both"/>
        <w:rPr>
          <w:rFonts w:ascii="Times New Roman" w:eastAsia="Times New Roman" w:hAnsi="Times New Roman" w:cs="Times New Roman"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There shall not be a pre – bid meeting/ site visit.</w:t>
      </w:r>
    </w:p>
    <w:p w14:paraId="7FF6E1E1" w14:textId="77777777" w:rsidR="00FD25EB" w:rsidRDefault="00FD25EB" w:rsidP="00FD25EB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59F80D08" w14:textId="77777777" w:rsidR="00FD25EB" w:rsidRPr="00FD25EB" w:rsidRDefault="00FD25EB" w:rsidP="00FD25EB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3D446535" w14:textId="77777777" w:rsidR="00FD25EB" w:rsidRPr="00FD25EB" w:rsidRDefault="00FD25EB" w:rsidP="00FD25EB">
      <w:pPr>
        <w:widowControl w:val="0"/>
        <w:numPr>
          <w:ilvl w:val="0"/>
          <w:numId w:val="1"/>
        </w:numPr>
        <w:tabs>
          <w:tab w:val="left" w:pos="81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lastRenderedPageBreak/>
        <w:t>Bidders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should</w:t>
      </w:r>
      <w:r w:rsidRPr="00FD25EB">
        <w:rPr>
          <w:rFonts w:ascii="Times New Roman" w:eastAsia="Times New Roman" w:hAnsi="Times New Roman" w:cs="Times New Roman"/>
          <w:color w:val="231F20"/>
          <w:spacing w:val="-1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note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the</w:t>
      </w:r>
      <w:r w:rsidRPr="00FD25EB">
        <w:rPr>
          <w:rFonts w:ascii="Times New Roman" w:eastAsia="Times New Roman" w:hAnsi="Times New Roman" w:cs="Times New Roman"/>
          <w:color w:val="231F20"/>
          <w:spacing w:val="-1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following:</w:t>
      </w:r>
    </w:p>
    <w:p w14:paraId="03EB6E76" w14:textId="77777777" w:rsidR="00FD25EB" w:rsidRPr="00FD25EB" w:rsidRDefault="00FD25EB" w:rsidP="00FD25EB">
      <w:pPr>
        <w:widowControl w:val="0"/>
        <w:numPr>
          <w:ilvl w:val="1"/>
          <w:numId w:val="1"/>
        </w:numPr>
        <w:tabs>
          <w:tab w:val="left" w:pos="1375"/>
          <w:tab w:val="left" w:leader="dot" w:pos="6375"/>
        </w:tabs>
        <w:autoSpaceDE w:val="0"/>
        <w:autoSpaceDN w:val="0"/>
        <w:spacing w:before="35" w:after="0" w:line="240" w:lineRule="auto"/>
        <w:jc w:val="both"/>
        <w:rPr>
          <w:rFonts w:ascii="Times New Roman" w:eastAsia="Times New Roman" w:hAnsi="Times New Roman" w:cs="Times New Roman"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Documents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may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be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inspected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5"/>
          <w:sz w:val="23"/>
          <w:lang w:eastAsia="en-US"/>
        </w:rPr>
        <w:t>at:</w:t>
      </w:r>
    </w:p>
    <w:p w14:paraId="79F94DED" w14:textId="77777777" w:rsidR="00FD25EB" w:rsidRPr="00FD25EB" w:rsidRDefault="00FD25EB" w:rsidP="00FD25EB">
      <w:pPr>
        <w:widowControl w:val="0"/>
        <w:tabs>
          <w:tab w:val="left" w:pos="522"/>
          <w:tab w:val="left" w:pos="709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autoSpaceDE w:val="0"/>
        <w:autoSpaceDN w:val="0"/>
        <w:spacing w:after="0" w:line="240" w:lineRule="auto"/>
        <w:ind w:left="1375"/>
        <w:jc w:val="both"/>
        <w:rPr>
          <w:rFonts w:ascii="Times New Roman" w:eastAsia="Times New Roman" w:hAnsi="Times New Roman" w:cs="Times New Roman"/>
          <w:b/>
          <w:iCs/>
          <w:spacing w:val="-2"/>
          <w:lang w:eastAsia="en-US"/>
        </w:rPr>
      </w:pPr>
      <w:r w:rsidRPr="00FD25EB">
        <w:rPr>
          <w:rFonts w:ascii="Times New Roman" w:eastAsia="Times New Roman" w:hAnsi="Times New Roman" w:cs="Times New Roman"/>
          <w:b/>
          <w:iCs/>
          <w:spacing w:val="-2"/>
          <w:lang w:eastAsia="en-US"/>
        </w:rPr>
        <w:t>Procurement &amp; Disposal Unit</w:t>
      </w:r>
    </w:p>
    <w:p w14:paraId="6C2F6B9D" w14:textId="77777777" w:rsidR="00FD25EB" w:rsidRPr="00FD25EB" w:rsidRDefault="00FD25EB" w:rsidP="00FD25EB">
      <w:pPr>
        <w:widowControl w:val="0"/>
        <w:tabs>
          <w:tab w:val="left" w:pos="450"/>
          <w:tab w:val="left" w:pos="1350"/>
        </w:tabs>
        <w:autoSpaceDE w:val="0"/>
        <w:autoSpaceDN w:val="0"/>
        <w:spacing w:after="0" w:line="240" w:lineRule="auto"/>
        <w:ind w:left="255" w:right="-185"/>
        <w:rPr>
          <w:rFonts w:ascii="Times New Roman" w:eastAsia="Times New Roman" w:hAnsi="Times New Roman" w:cs="Times New Roman"/>
          <w:b/>
          <w:iCs/>
          <w:spacing w:val="-2"/>
          <w:lang w:eastAsia="en-US"/>
        </w:rPr>
      </w:pPr>
      <w:r w:rsidRPr="00FD25EB">
        <w:rPr>
          <w:rFonts w:ascii="Times New Roman" w:eastAsia="Times New Roman" w:hAnsi="Times New Roman" w:cs="Times New Roman"/>
          <w:b/>
          <w:spacing w:val="-2"/>
          <w:lang w:eastAsia="en-US"/>
        </w:rPr>
        <w:t xml:space="preserve">   </w:t>
      </w:r>
      <w:r w:rsidRPr="00FD25EB">
        <w:rPr>
          <w:rFonts w:ascii="Times New Roman" w:eastAsia="Times New Roman" w:hAnsi="Times New Roman" w:cs="Times New Roman"/>
          <w:spacing w:val="-2"/>
          <w:lang w:eastAsia="en-US"/>
        </w:rPr>
        <w:t xml:space="preserve">            </w:t>
      </w:r>
      <w:r w:rsidRPr="00FD25EB">
        <w:rPr>
          <w:rFonts w:ascii="Times New Roman" w:eastAsia="Times New Roman" w:hAnsi="Times New Roman" w:cs="Times New Roman"/>
          <w:spacing w:val="-2"/>
          <w:lang w:eastAsia="en-US"/>
        </w:rPr>
        <w:tab/>
      </w:r>
      <w:r w:rsidRPr="00FD25EB">
        <w:rPr>
          <w:rFonts w:ascii="Times New Roman" w:eastAsia="Times New Roman" w:hAnsi="Times New Roman" w:cs="Times New Roman"/>
          <w:b/>
          <w:spacing w:val="-2"/>
          <w:lang w:eastAsia="en-US"/>
        </w:rPr>
        <w:t>Uganda Tourism Board</w:t>
      </w:r>
      <w:r w:rsidRPr="00FD25EB">
        <w:rPr>
          <w:rFonts w:ascii="Times New Roman" w:eastAsia="Times New Roman" w:hAnsi="Times New Roman" w:cs="Times New Roman"/>
          <w:b/>
          <w:iCs/>
          <w:spacing w:val="-2"/>
          <w:lang w:eastAsia="en-US"/>
        </w:rPr>
        <w:t xml:space="preserve"> (UTB)</w:t>
      </w:r>
    </w:p>
    <w:p w14:paraId="7240633D" w14:textId="77777777" w:rsidR="00FD25EB" w:rsidRPr="00FD25EB" w:rsidRDefault="00FD25EB" w:rsidP="00FD25EB">
      <w:pPr>
        <w:widowControl w:val="0"/>
        <w:tabs>
          <w:tab w:val="left" w:pos="450"/>
          <w:tab w:val="left" w:pos="2070"/>
        </w:tabs>
        <w:autoSpaceDE w:val="0"/>
        <w:autoSpaceDN w:val="0"/>
        <w:spacing w:after="0" w:line="240" w:lineRule="auto"/>
        <w:ind w:left="255" w:right="-185"/>
        <w:rPr>
          <w:rFonts w:ascii="Times New Roman" w:eastAsia="Times New Roman" w:hAnsi="Times New Roman" w:cs="Times New Roman"/>
          <w:b/>
          <w:iCs/>
          <w:spacing w:val="-2"/>
          <w:lang w:eastAsia="en-US"/>
        </w:rPr>
      </w:pPr>
      <w:r w:rsidRPr="00FD25EB">
        <w:rPr>
          <w:rFonts w:ascii="Times New Roman" w:eastAsia="Times New Roman" w:hAnsi="Times New Roman" w:cs="Times New Roman"/>
          <w:b/>
          <w:iCs/>
          <w:spacing w:val="-2"/>
          <w:lang w:eastAsia="en-US"/>
        </w:rPr>
        <w:t xml:space="preserve">                     6</w:t>
      </w:r>
      <w:r w:rsidRPr="00FD25EB">
        <w:rPr>
          <w:rFonts w:ascii="Times New Roman" w:eastAsia="Times New Roman" w:hAnsi="Times New Roman" w:cs="Times New Roman"/>
          <w:b/>
          <w:iCs/>
          <w:spacing w:val="-2"/>
          <w:vertAlign w:val="superscript"/>
          <w:lang w:eastAsia="en-US"/>
        </w:rPr>
        <w:t>th</w:t>
      </w:r>
      <w:r w:rsidRPr="00FD25EB">
        <w:rPr>
          <w:rFonts w:ascii="Times New Roman" w:eastAsia="Times New Roman" w:hAnsi="Times New Roman" w:cs="Times New Roman"/>
          <w:b/>
          <w:iCs/>
          <w:spacing w:val="-2"/>
          <w:lang w:eastAsia="en-US"/>
        </w:rPr>
        <w:t xml:space="preserve"> Floor, Block C, Lugogo House</w:t>
      </w:r>
    </w:p>
    <w:p w14:paraId="2B2C0915" w14:textId="77777777" w:rsidR="00FD25EB" w:rsidRPr="00FD25EB" w:rsidRDefault="00FD25EB" w:rsidP="00FD25EB">
      <w:pPr>
        <w:widowControl w:val="0"/>
        <w:tabs>
          <w:tab w:val="left" w:pos="450"/>
        </w:tabs>
        <w:autoSpaceDE w:val="0"/>
        <w:autoSpaceDN w:val="0"/>
        <w:spacing w:after="0" w:line="240" w:lineRule="auto"/>
        <w:ind w:left="255" w:right="-185"/>
        <w:rPr>
          <w:rFonts w:ascii="Times New Roman" w:eastAsia="Times New Roman" w:hAnsi="Times New Roman" w:cs="Times New Roman"/>
          <w:b/>
          <w:iCs/>
          <w:spacing w:val="-2"/>
          <w:lang w:eastAsia="en-US"/>
        </w:rPr>
      </w:pPr>
      <w:r w:rsidRPr="00FD25EB">
        <w:rPr>
          <w:rFonts w:ascii="Times New Roman" w:eastAsia="Times New Roman" w:hAnsi="Times New Roman" w:cs="Times New Roman"/>
          <w:b/>
          <w:iCs/>
          <w:spacing w:val="-2"/>
          <w:lang w:eastAsia="en-US"/>
        </w:rPr>
        <w:t xml:space="preserve">                     Plot 42, Lugogo Bypass</w:t>
      </w:r>
    </w:p>
    <w:p w14:paraId="53653016" w14:textId="77777777" w:rsidR="00FD25EB" w:rsidRPr="00FD25EB" w:rsidRDefault="00FD25EB" w:rsidP="00FD25EB">
      <w:pPr>
        <w:widowControl w:val="0"/>
        <w:tabs>
          <w:tab w:val="left" w:pos="1375"/>
          <w:tab w:val="left" w:leader="dot" w:pos="6375"/>
        </w:tabs>
        <w:autoSpaceDE w:val="0"/>
        <w:autoSpaceDN w:val="0"/>
        <w:spacing w:before="35" w:after="0" w:line="240" w:lineRule="auto"/>
        <w:ind w:left="255"/>
        <w:rPr>
          <w:rFonts w:ascii="Times New Roman" w:eastAsia="Times New Roman" w:hAnsi="Times New Roman" w:cs="Times New Roman"/>
          <w:i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b/>
          <w:iCs/>
          <w:spacing w:val="-2"/>
          <w:lang w:eastAsia="en-US"/>
        </w:rPr>
        <w:t xml:space="preserve">                </w:t>
      </w:r>
      <w:r w:rsidRPr="00FD25EB">
        <w:rPr>
          <w:rFonts w:ascii="Times New Roman" w:eastAsia="Times New Roman" w:hAnsi="Times New Roman" w:cs="Times New Roman"/>
          <w:b/>
          <w:iCs/>
          <w:spacing w:val="-2"/>
          <w:lang w:eastAsia="en-US"/>
        </w:rPr>
        <w:tab/>
        <w:t>P.O Box 7211, Kampala - Uganda</w:t>
      </w:r>
    </w:p>
    <w:p w14:paraId="6BF2A471" w14:textId="77777777" w:rsidR="00FD25EB" w:rsidRPr="00FD25EB" w:rsidRDefault="00FD25EB" w:rsidP="00FD25EB">
      <w:pPr>
        <w:widowControl w:val="0"/>
        <w:numPr>
          <w:ilvl w:val="1"/>
          <w:numId w:val="1"/>
        </w:numPr>
        <w:tabs>
          <w:tab w:val="left" w:pos="1375"/>
          <w:tab w:val="left" w:leader="dot" w:pos="6375"/>
        </w:tabs>
        <w:autoSpaceDE w:val="0"/>
        <w:autoSpaceDN w:val="0"/>
        <w:spacing w:before="36" w:after="0" w:line="240" w:lineRule="auto"/>
        <w:jc w:val="both"/>
        <w:rPr>
          <w:rFonts w:ascii="Times New Roman" w:eastAsia="Times New Roman" w:hAnsi="Times New Roman" w:cs="Times New Roman"/>
          <w:i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Documents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will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be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issued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from: </w:t>
      </w:r>
      <w:r w:rsidRPr="00FD25EB">
        <w:rPr>
          <w:rFonts w:ascii="Times New Roman" w:eastAsia="Times New Roman" w:hAnsi="Times New Roman" w:cs="Times New Roman"/>
          <w:b/>
          <w:bCs/>
          <w:i/>
          <w:iCs/>
          <w:color w:val="231F20"/>
          <w:spacing w:val="-2"/>
          <w:sz w:val="23"/>
          <w:lang w:eastAsia="en-US"/>
        </w:rPr>
        <w:t>same address as above</w:t>
      </w:r>
    </w:p>
    <w:p w14:paraId="569B64D5" w14:textId="77777777" w:rsidR="00FD25EB" w:rsidRPr="00FD25EB" w:rsidRDefault="00FD25EB" w:rsidP="00FD25EB">
      <w:pPr>
        <w:widowControl w:val="0"/>
        <w:numPr>
          <w:ilvl w:val="1"/>
          <w:numId w:val="1"/>
        </w:numPr>
        <w:tabs>
          <w:tab w:val="left" w:pos="1375"/>
          <w:tab w:val="left" w:leader="dot" w:pos="6375"/>
        </w:tabs>
        <w:autoSpaceDE w:val="0"/>
        <w:autoSpaceDN w:val="0"/>
        <w:spacing w:before="35" w:after="0" w:line="240" w:lineRule="auto"/>
        <w:jc w:val="both"/>
        <w:rPr>
          <w:rFonts w:ascii="Times New Roman" w:eastAsia="Times New Roman" w:hAnsi="Times New Roman" w:cs="Times New Roman"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Bids</w:t>
      </w:r>
      <w:r w:rsidRPr="00FD25EB">
        <w:rPr>
          <w:rFonts w:ascii="Times New Roman" w:eastAsia="Times New Roman" w:hAnsi="Times New Roman" w:cs="Times New Roman"/>
          <w:color w:val="231F20"/>
          <w:spacing w:val="-4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must</w:t>
      </w:r>
      <w:r w:rsidRPr="00FD25EB">
        <w:rPr>
          <w:rFonts w:ascii="Times New Roman" w:eastAsia="Times New Roman" w:hAnsi="Times New Roman" w:cs="Times New Roman"/>
          <w:color w:val="231F20"/>
          <w:spacing w:val="-1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be</w:t>
      </w:r>
      <w:r w:rsidRPr="00FD25EB">
        <w:rPr>
          <w:rFonts w:ascii="Times New Roman" w:eastAsia="Times New Roman" w:hAnsi="Times New Roman" w:cs="Times New Roman"/>
          <w:color w:val="231F20"/>
          <w:spacing w:val="-1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 xml:space="preserve">delivered </w:t>
      </w:r>
      <w:r w:rsidRPr="00FD25EB">
        <w:rPr>
          <w:rFonts w:ascii="Times New Roman" w:eastAsia="Times New Roman" w:hAnsi="Times New Roman" w:cs="Times New Roman"/>
          <w:color w:val="231F20"/>
          <w:spacing w:val="-5"/>
          <w:sz w:val="23"/>
          <w:lang w:eastAsia="en-US"/>
        </w:rPr>
        <w:t xml:space="preserve">to: </w:t>
      </w:r>
      <w:r w:rsidRPr="00FD25EB">
        <w:rPr>
          <w:rFonts w:ascii="Times New Roman" w:eastAsia="Times New Roman" w:hAnsi="Times New Roman" w:cs="Times New Roman"/>
          <w:b/>
          <w:bCs/>
          <w:i/>
          <w:iCs/>
          <w:color w:val="231F20"/>
          <w:spacing w:val="-5"/>
          <w:sz w:val="23"/>
          <w:lang w:eastAsia="en-US"/>
        </w:rPr>
        <w:t>same address as above</w:t>
      </w:r>
    </w:p>
    <w:p w14:paraId="22781ADE" w14:textId="77777777" w:rsidR="00FD25EB" w:rsidRPr="00FD25EB" w:rsidRDefault="00FD25EB" w:rsidP="00FD25EB">
      <w:pPr>
        <w:widowControl w:val="0"/>
        <w:numPr>
          <w:ilvl w:val="1"/>
          <w:numId w:val="1"/>
        </w:numPr>
        <w:tabs>
          <w:tab w:val="left" w:pos="1375"/>
          <w:tab w:val="left" w:leader="dot" w:pos="6375"/>
        </w:tabs>
        <w:autoSpaceDE w:val="0"/>
        <w:autoSpaceDN w:val="0"/>
        <w:spacing w:before="36" w:after="0" w:line="240" w:lineRule="auto"/>
        <w:jc w:val="both"/>
        <w:rPr>
          <w:rFonts w:ascii="Times New Roman" w:eastAsia="Times New Roman" w:hAnsi="Times New Roman" w:cs="Times New Roman"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Address</w:t>
      </w:r>
      <w:r w:rsidRPr="00FD25EB">
        <w:rPr>
          <w:rFonts w:ascii="Times New Roman" w:eastAsia="Times New Roman" w:hAnsi="Times New Roman" w:cs="Times New Roman"/>
          <w:color w:val="231F20"/>
          <w:spacing w:val="-3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of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bid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 xml:space="preserve"> opening: </w:t>
      </w:r>
      <w:r w:rsidRPr="00FD25EB">
        <w:rPr>
          <w:rFonts w:ascii="Times New Roman" w:eastAsia="Times New Roman" w:hAnsi="Times New Roman" w:cs="Times New Roman"/>
          <w:b/>
          <w:bCs/>
          <w:i/>
          <w:iCs/>
          <w:color w:val="231F20"/>
          <w:spacing w:val="-2"/>
          <w:sz w:val="23"/>
          <w:lang w:eastAsia="en-US"/>
        </w:rPr>
        <w:t>same address as above</w:t>
      </w:r>
    </w:p>
    <w:p w14:paraId="74AB882B" w14:textId="77777777" w:rsidR="00FD25EB" w:rsidRPr="00FD25EB" w:rsidRDefault="00FD25EB" w:rsidP="00FD25EB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2B5BCF7B" w14:textId="77777777" w:rsidR="00FD25EB" w:rsidRPr="00FD25EB" w:rsidRDefault="00FD25EB" w:rsidP="00FD25EB">
      <w:pPr>
        <w:widowControl w:val="0"/>
        <w:numPr>
          <w:ilvl w:val="0"/>
          <w:numId w:val="1"/>
        </w:numPr>
        <w:tabs>
          <w:tab w:val="left" w:pos="81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lang w:eastAsia="en-US"/>
        </w:rPr>
      </w:pP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The</w:t>
      </w:r>
      <w:r w:rsidRPr="00FD25EB">
        <w:rPr>
          <w:rFonts w:ascii="Times New Roman" w:eastAsia="Times New Roman" w:hAnsi="Times New Roman" w:cs="Times New Roman"/>
          <w:color w:val="231F20"/>
          <w:spacing w:val="-1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planned procurement schedule (subject</w:t>
      </w:r>
      <w:r w:rsidRPr="00FD25EB">
        <w:rPr>
          <w:rFonts w:ascii="Times New Roman" w:eastAsia="Times New Roman" w:hAnsi="Times New Roman" w:cs="Times New Roman"/>
          <w:color w:val="231F20"/>
          <w:spacing w:val="-1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to changes) is</w:t>
      </w:r>
      <w:r w:rsidRPr="00FD25EB">
        <w:rPr>
          <w:rFonts w:ascii="Times New Roman" w:eastAsia="Times New Roman" w:hAnsi="Times New Roman" w:cs="Times New Roman"/>
          <w:color w:val="231F20"/>
          <w:spacing w:val="-1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z w:val="23"/>
          <w:lang w:eastAsia="en-US"/>
        </w:rPr>
        <w:t>as</w:t>
      </w:r>
      <w:r w:rsidRPr="00FD25EB">
        <w:rPr>
          <w:rFonts w:ascii="Times New Roman" w:eastAsia="Times New Roman" w:hAnsi="Times New Roman" w:cs="Times New Roman"/>
          <w:color w:val="231F20"/>
          <w:spacing w:val="-1"/>
          <w:sz w:val="23"/>
          <w:lang w:eastAsia="en-US"/>
        </w:rPr>
        <w:t xml:space="preserve"> </w:t>
      </w:r>
      <w:r w:rsidRPr="00FD25EB">
        <w:rPr>
          <w:rFonts w:ascii="Times New Roman" w:eastAsia="Times New Roman" w:hAnsi="Times New Roman" w:cs="Times New Roman"/>
          <w:color w:val="231F20"/>
          <w:spacing w:val="-2"/>
          <w:sz w:val="23"/>
          <w:lang w:eastAsia="en-US"/>
        </w:rPr>
        <w:t>follows:</w:t>
      </w:r>
    </w:p>
    <w:p w14:paraId="7C33778C" w14:textId="77777777" w:rsidR="00FD25EB" w:rsidRPr="00FD25EB" w:rsidRDefault="00FD25EB" w:rsidP="00FD25EB">
      <w:pPr>
        <w:widowControl w:val="0"/>
        <w:autoSpaceDE w:val="0"/>
        <w:autoSpaceDN w:val="0"/>
        <w:spacing w:after="0" w:line="240" w:lineRule="auto"/>
        <w:ind w:left="815" w:hanging="560"/>
        <w:rPr>
          <w:rFonts w:ascii="Times New Roman" w:eastAsia="Times New Roman" w:hAnsi="Times New Roman" w:cs="Times New Roman"/>
          <w:color w:val="231F20"/>
          <w:sz w:val="23"/>
          <w:lang w:eastAsia="en-US"/>
        </w:rPr>
      </w:pPr>
    </w:p>
    <w:tbl>
      <w:tblPr>
        <w:tblW w:w="0" w:type="auto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7"/>
        <w:gridCol w:w="5574"/>
      </w:tblGrid>
      <w:tr w:rsidR="00FD25EB" w:rsidRPr="00FD25EB" w14:paraId="64579A57" w14:textId="77777777" w:rsidTr="00C15DA4">
        <w:trPr>
          <w:trHeight w:val="483"/>
        </w:trPr>
        <w:tc>
          <w:tcPr>
            <w:tcW w:w="3817" w:type="dxa"/>
            <w:shd w:val="clear" w:color="auto" w:fill="D1D3D4"/>
          </w:tcPr>
          <w:p w14:paraId="5D7E3C34" w14:textId="77777777" w:rsidR="00FD25EB" w:rsidRPr="00FD25EB" w:rsidRDefault="00FD25EB" w:rsidP="00FD25EB">
            <w:pPr>
              <w:widowControl w:val="0"/>
              <w:autoSpaceDE w:val="0"/>
              <w:autoSpaceDN w:val="0"/>
              <w:spacing w:before="101"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ab/>
            </w:r>
            <w:r w:rsidRPr="00FD25EB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3"/>
                <w:lang w:eastAsia="en-US"/>
              </w:rPr>
              <w:t>Activity</w:t>
            </w:r>
          </w:p>
        </w:tc>
        <w:tc>
          <w:tcPr>
            <w:tcW w:w="5574" w:type="dxa"/>
            <w:shd w:val="clear" w:color="auto" w:fill="D1D3D4"/>
          </w:tcPr>
          <w:p w14:paraId="4ED88AF4" w14:textId="77777777" w:rsidR="00FD25EB" w:rsidRPr="00FD25EB" w:rsidRDefault="00FD25EB" w:rsidP="00FD25EB">
            <w:pPr>
              <w:widowControl w:val="0"/>
              <w:autoSpaceDE w:val="0"/>
              <w:autoSpaceDN w:val="0"/>
              <w:spacing w:before="101" w:after="0" w:line="240" w:lineRule="auto"/>
              <w:ind w:left="87"/>
              <w:rPr>
                <w:rFonts w:ascii="Times New Roman" w:eastAsia="Times New Roman" w:hAnsi="Times New Roman" w:cs="Times New Roman"/>
                <w:b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b/>
                <w:color w:val="231F20"/>
                <w:spacing w:val="-4"/>
                <w:sz w:val="23"/>
                <w:lang w:eastAsia="en-US"/>
              </w:rPr>
              <w:t>Date</w:t>
            </w:r>
          </w:p>
        </w:tc>
      </w:tr>
      <w:tr w:rsidR="00FD25EB" w:rsidRPr="00FD25EB" w14:paraId="212A0784" w14:textId="77777777" w:rsidTr="00C15DA4">
        <w:trPr>
          <w:trHeight w:val="494"/>
        </w:trPr>
        <w:tc>
          <w:tcPr>
            <w:tcW w:w="3817" w:type="dxa"/>
          </w:tcPr>
          <w:p w14:paraId="0FC8E46F" w14:textId="77777777" w:rsidR="00FD25EB" w:rsidRPr="00FD25EB" w:rsidRDefault="00FD25EB" w:rsidP="00FD25EB">
            <w:pPr>
              <w:widowControl w:val="0"/>
              <w:tabs>
                <w:tab w:val="left" w:pos="654"/>
              </w:tabs>
              <w:autoSpaceDE w:val="0"/>
              <w:autoSpaceDN w:val="0"/>
              <w:spacing w:before="112" w:after="0" w:line="240" w:lineRule="auto"/>
              <w:ind w:left="75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pacing w:val="-5"/>
                <w:sz w:val="23"/>
                <w:lang w:eastAsia="en-US"/>
              </w:rPr>
              <w:t>a.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ab/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Publish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bid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notice</w:t>
            </w:r>
          </w:p>
        </w:tc>
        <w:tc>
          <w:tcPr>
            <w:tcW w:w="5574" w:type="dxa"/>
          </w:tcPr>
          <w:p w14:paraId="28F02E39" w14:textId="77777777" w:rsidR="00FD25EB" w:rsidRPr="00FD25EB" w:rsidRDefault="00FD25EB" w:rsidP="00FD25EB">
            <w:pPr>
              <w:widowControl w:val="0"/>
              <w:autoSpaceDE w:val="0"/>
              <w:autoSpaceDN w:val="0"/>
              <w:spacing w:before="112" w:after="0" w:line="240" w:lineRule="auto"/>
              <w:ind w:left="87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>23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vertAlign w:val="superscript"/>
                <w:lang w:eastAsia="en-US"/>
              </w:rPr>
              <w:t>rd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 xml:space="preserve"> September 2026</w:t>
            </w:r>
          </w:p>
        </w:tc>
      </w:tr>
      <w:tr w:rsidR="00FD25EB" w:rsidRPr="00FD25EB" w14:paraId="0C698CD6" w14:textId="77777777" w:rsidTr="00C15DA4">
        <w:trPr>
          <w:trHeight w:val="770"/>
        </w:trPr>
        <w:tc>
          <w:tcPr>
            <w:tcW w:w="3817" w:type="dxa"/>
          </w:tcPr>
          <w:p w14:paraId="646F1F61" w14:textId="77777777" w:rsidR="00FD25EB" w:rsidRPr="00FD25EB" w:rsidRDefault="00FD25EB" w:rsidP="00FD25EB">
            <w:pPr>
              <w:widowControl w:val="0"/>
              <w:tabs>
                <w:tab w:val="left" w:pos="654"/>
              </w:tabs>
              <w:autoSpaceDE w:val="0"/>
              <w:autoSpaceDN w:val="0"/>
              <w:spacing w:before="112" w:after="0" w:line="249" w:lineRule="auto"/>
              <w:ind w:left="655" w:right="314" w:hanging="580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pacing w:val="-6"/>
                <w:sz w:val="23"/>
                <w:lang w:eastAsia="en-US"/>
              </w:rPr>
              <w:t>b.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ab/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Pre-bid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meeting/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7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Site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7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visits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 xml:space="preserve">where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2"/>
                <w:sz w:val="23"/>
                <w:lang w:eastAsia="en-US"/>
              </w:rPr>
              <w:t>applicable</w:t>
            </w:r>
          </w:p>
        </w:tc>
        <w:tc>
          <w:tcPr>
            <w:tcW w:w="5574" w:type="dxa"/>
          </w:tcPr>
          <w:p w14:paraId="1613B092" w14:textId="77777777" w:rsidR="00FD25EB" w:rsidRPr="00FD25EB" w:rsidRDefault="00FD25EB" w:rsidP="00FD25EB">
            <w:pPr>
              <w:widowControl w:val="0"/>
              <w:autoSpaceDE w:val="0"/>
              <w:autoSpaceDN w:val="0"/>
              <w:spacing w:before="112" w:after="0" w:line="240" w:lineRule="auto"/>
              <w:ind w:left="87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 xml:space="preserve">Not Applicable </w:t>
            </w:r>
          </w:p>
        </w:tc>
      </w:tr>
      <w:tr w:rsidR="00FD25EB" w:rsidRPr="00FD25EB" w14:paraId="5AA6B8AF" w14:textId="77777777" w:rsidTr="00C15DA4">
        <w:trPr>
          <w:trHeight w:val="494"/>
        </w:trPr>
        <w:tc>
          <w:tcPr>
            <w:tcW w:w="3817" w:type="dxa"/>
          </w:tcPr>
          <w:p w14:paraId="484C9F45" w14:textId="77777777" w:rsidR="00FD25EB" w:rsidRPr="00FD25EB" w:rsidRDefault="00FD25EB" w:rsidP="00FD25EB">
            <w:pPr>
              <w:widowControl w:val="0"/>
              <w:tabs>
                <w:tab w:val="left" w:pos="654"/>
              </w:tabs>
              <w:autoSpaceDE w:val="0"/>
              <w:autoSpaceDN w:val="0"/>
              <w:spacing w:before="112" w:after="0" w:line="240" w:lineRule="auto"/>
              <w:ind w:left="75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pacing w:val="-5"/>
                <w:sz w:val="23"/>
                <w:lang w:eastAsia="en-US"/>
              </w:rPr>
              <w:t>c.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ab/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Bid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closing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date</w:t>
            </w:r>
          </w:p>
        </w:tc>
        <w:tc>
          <w:tcPr>
            <w:tcW w:w="5574" w:type="dxa"/>
          </w:tcPr>
          <w:p w14:paraId="3E86F661" w14:textId="77777777" w:rsidR="00FD25EB" w:rsidRPr="00FD25EB" w:rsidRDefault="00FD25EB" w:rsidP="00FD25EB">
            <w:pPr>
              <w:widowControl w:val="0"/>
              <w:autoSpaceDE w:val="0"/>
              <w:autoSpaceDN w:val="0"/>
              <w:spacing w:before="112" w:after="0" w:line="240" w:lineRule="auto"/>
              <w:ind w:left="87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>6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vertAlign w:val="superscript"/>
                <w:lang w:eastAsia="en-US"/>
              </w:rPr>
              <w:t>th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 xml:space="preserve"> October 2026</w:t>
            </w:r>
          </w:p>
        </w:tc>
      </w:tr>
      <w:tr w:rsidR="00FD25EB" w:rsidRPr="00FD25EB" w14:paraId="045F8A49" w14:textId="77777777" w:rsidTr="00C15DA4">
        <w:trPr>
          <w:trHeight w:val="494"/>
        </w:trPr>
        <w:tc>
          <w:tcPr>
            <w:tcW w:w="3817" w:type="dxa"/>
          </w:tcPr>
          <w:p w14:paraId="4907FC6C" w14:textId="77777777" w:rsidR="00FD25EB" w:rsidRPr="00FD25EB" w:rsidRDefault="00FD25EB" w:rsidP="00FD25EB">
            <w:pPr>
              <w:widowControl w:val="0"/>
              <w:tabs>
                <w:tab w:val="left" w:pos="654"/>
              </w:tabs>
              <w:autoSpaceDE w:val="0"/>
              <w:autoSpaceDN w:val="0"/>
              <w:spacing w:before="112" w:after="0" w:line="240" w:lineRule="auto"/>
              <w:ind w:left="75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pacing w:val="-5"/>
                <w:sz w:val="23"/>
                <w:lang w:eastAsia="en-US"/>
              </w:rPr>
              <w:t>d.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ab/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0"/>
                <w:sz w:val="23"/>
                <w:lang w:eastAsia="en-US"/>
              </w:rPr>
              <w:t>Evaluation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1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2"/>
                <w:sz w:val="23"/>
                <w:lang w:eastAsia="en-US"/>
              </w:rPr>
              <w:t>process</w:t>
            </w:r>
          </w:p>
        </w:tc>
        <w:tc>
          <w:tcPr>
            <w:tcW w:w="5574" w:type="dxa"/>
          </w:tcPr>
          <w:p w14:paraId="526B95D2" w14:textId="77777777" w:rsidR="00FD25EB" w:rsidRPr="00FD25EB" w:rsidRDefault="00FD25EB" w:rsidP="00FD25EB">
            <w:pPr>
              <w:widowControl w:val="0"/>
              <w:autoSpaceDE w:val="0"/>
              <w:autoSpaceDN w:val="0"/>
              <w:spacing w:before="112" w:after="0" w:line="240" w:lineRule="auto"/>
              <w:ind w:left="87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>(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Within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10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working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days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from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bid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closing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3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date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2"/>
                <w:sz w:val="23"/>
                <w:lang w:eastAsia="en-US"/>
              </w:rPr>
              <w:t>)</w:t>
            </w:r>
          </w:p>
        </w:tc>
      </w:tr>
      <w:tr w:rsidR="00FD25EB" w:rsidRPr="00FD25EB" w14:paraId="694C11E6" w14:textId="77777777" w:rsidTr="00C15DA4">
        <w:trPr>
          <w:trHeight w:val="770"/>
        </w:trPr>
        <w:tc>
          <w:tcPr>
            <w:tcW w:w="3817" w:type="dxa"/>
          </w:tcPr>
          <w:p w14:paraId="6048C2B2" w14:textId="77777777" w:rsidR="00FD25EB" w:rsidRPr="00FD25EB" w:rsidRDefault="00FD25EB" w:rsidP="00FD25EB">
            <w:pPr>
              <w:widowControl w:val="0"/>
              <w:tabs>
                <w:tab w:val="left" w:pos="654"/>
              </w:tabs>
              <w:autoSpaceDE w:val="0"/>
              <w:autoSpaceDN w:val="0"/>
              <w:spacing w:before="112" w:after="0" w:line="249" w:lineRule="auto"/>
              <w:ind w:left="655" w:right="152" w:hanging="580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pacing w:val="-6"/>
                <w:sz w:val="23"/>
                <w:lang w:eastAsia="en-US"/>
              </w:rPr>
              <w:t>e.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ab/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Display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and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communication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>of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 xml:space="preserve">best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>evaluated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>bidder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1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>notice</w:t>
            </w:r>
          </w:p>
        </w:tc>
        <w:tc>
          <w:tcPr>
            <w:tcW w:w="5574" w:type="dxa"/>
          </w:tcPr>
          <w:p w14:paraId="62621EFF" w14:textId="77777777" w:rsidR="00FD25EB" w:rsidRPr="00FD25EB" w:rsidRDefault="00FD25EB" w:rsidP="00FD25EB">
            <w:pPr>
              <w:widowControl w:val="0"/>
              <w:autoSpaceDE w:val="0"/>
              <w:autoSpaceDN w:val="0"/>
              <w:spacing w:before="112" w:after="0" w:line="240" w:lineRule="auto"/>
              <w:ind w:left="87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>(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Within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5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working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days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6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from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6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Contracts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Committee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award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2"/>
                <w:sz w:val="23"/>
                <w:lang w:eastAsia="en-US"/>
              </w:rPr>
              <w:t>)</w:t>
            </w:r>
          </w:p>
        </w:tc>
      </w:tr>
      <w:tr w:rsidR="00FD25EB" w:rsidRPr="00FD25EB" w14:paraId="52E10632" w14:textId="77777777" w:rsidTr="00C15DA4">
        <w:trPr>
          <w:trHeight w:val="1034"/>
        </w:trPr>
        <w:tc>
          <w:tcPr>
            <w:tcW w:w="3817" w:type="dxa"/>
          </w:tcPr>
          <w:p w14:paraId="265788A9" w14:textId="77777777" w:rsidR="00FD25EB" w:rsidRPr="00FD25EB" w:rsidRDefault="00FD25EB" w:rsidP="00FD25EB">
            <w:pPr>
              <w:widowControl w:val="0"/>
              <w:tabs>
                <w:tab w:val="left" w:pos="654"/>
              </w:tabs>
              <w:autoSpaceDE w:val="0"/>
              <w:autoSpaceDN w:val="0"/>
              <w:spacing w:before="112" w:after="0" w:line="240" w:lineRule="auto"/>
              <w:ind w:left="75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pacing w:val="-5"/>
                <w:sz w:val="23"/>
                <w:lang w:eastAsia="en-US"/>
              </w:rPr>
              <w:t>f.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ab/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9"/>
                <w:sz w:val="23"/>
                <w:lang w:eastAsia="en-US"/>
              </w:rPr>
              <w:t>Contract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8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2"/>
                <w:sz w:val="23"/>
                <w:lang w:eastAsia="en-US"/>
              </w:rPr>
              <w:t>Signature</w:t>
            </w:r>
          </w:p>
        </w:tc>
        <w:tc>
          <w:tcPr>
            <w:tcW w:w="5574" w:type="dxa"/>
          </w:tcPr>
          <w:p w14:paraId="072288A6" w14:textId="77777777" w:rsidR="00FD25EB" w:rsidRPr="00FD25EB" w:rsidRDefault="00FD25EB" w:rsidP="00FD25EB">
            <w:pPr>
              <w:widowControl w:val="0"/>
              <w:autoSpaceDE w:val="0"/>
              <w:autoSpaceDN w:val="0"/>
              <w:spacing w:before="112" w:after="0" w:line="249" w:lineRule="auto"/>
              <w:ind w:left="87" w:right="418"/>
              <w:jc w:val="both"/>
              <w:rPr>
                <w:rFonts w:ascii="Times New Roman" w:eastAsia="Times New Roman" w:hAnsi="Times New Roman" w:cs="Times New Roman"/>
                <w:sz w:val="23"/>
                <w:lang w:eastAsia="en-US"/>
              </w:rPr>
            </w:pPr>
            <w:r w:rsidRPr="00FD25EB">
              <w:rPr>
                <w:rFonts w:ascii="Times New Roman" w:eastAsia="Times New Roman" w:hAnsi="Times New Roman" w:cs="Times New Roman"/>
                <w:color w:val="231F20"/>
                <w:sz w:val="23"/>
                <w:lang w:eastAsia="en-US"/>
              </w:rPr>
              <w:t>(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After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expiry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of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at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least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10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working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days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from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5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>display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4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z w:val="23"/>
                <w:lang w:eastAsia="en-US"/>
              </w:rPr>
              <w:t xml:space="preserve">of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the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9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best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9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evaluated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9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bidder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9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notice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9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and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12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Attorney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9"/>
                <w:sz w:val="23"/>
                <w:lang w:eastAsia="en-US"/>
              </w:rPr>
              <w:t xml:space="preserve"> </w:t>
            </w:r>
            <w:r w:rsidRPr="00FD25EB">
              <w:rPr>
                <w:rFonts w:ascii="Times New Roman" w:eastAsia="Times New Roman" w:hAnsi="Times New Roman" w:cs="Times New Roman"/>
                <w:i/>
                <w:color w:val="231F20"/>
                <w:spacing w:val="-2"/>
                <w:sz w:val="23"/>
                <w:lang w:eastAsia="en-US"/>
              </w:rPr>
              <w:t>General’s approval</w:t>
            </w:r>
            <w:r w:rsidRPr="00FD25EB">
              <w:rPr>
                <w:rFonts w:ascii="Times New Roman" w:eastAsia="Times New Roman" w:hAnsi="Times New Roman" w:cs="Times New Roman"/>
                <w:color w:val="231F20"/>
                <w:spacing w:val="-2"/>
                <w:sz w:val="23"/>
                <w:lang w:eastAsia="en-US"/>
              </w:rPr>
              <w:t>).</w:t>
            </w:r>
          </w:p>
        </w:tc>
      </w:tr>
    </w:tbl>
    <w:p w14:paraId="1DB7875B" w14:textId="77777777" w:rsidR="00FD25EB" w:rsidRPr="00FD25EB" w:rsidRDefault="00FD25EB" w:rsidP="00FD25EB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24D063B6" w14:textId="77777777" w:rsidR="00FD25EB" w:rsidRPr="00FD25EB" w:rsidRDefault="00FD25EB" w:rsidP="00FD25EB">
      <w:pPr>
        <w:widowControl w:val="0"/>
        <w:autoSpaceDE w:val="0"/>
        <w:autoSpaceDN w:val="0"/>
        <w:spacing w:before="201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FD25EB">
        <w:rPr>
          <w:rFonts w:ascii="Times New Roman" w:eastAsia="Times New Roman" w:hAnsi="Times New Roman" w:cs="Times New Roman"/>
          <w:b/>
          <w:sz w:val="23"/>
          <w:szCs w:val="23"/>
          <w:lang w:eastAsia="en-US"/>
        </w:rPr>
        <w:t>CHIEF EXECUTIVE OFFICER</w:t>
      </w:r>
    </w:p>
    <w:p w14:paraId="696F9396" w14:textId="77777777" w:rsidR="00913E70" w:rsidRDefault="00913E70"/>
    <w:sectPr w:rsidR="00913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DFA20" w14:textId="77777777" w:rsidR="00650122" w:rsidRDefault="00650122" w:rsidP="00FD25EB">
      <w:pPr>
        <w:spacing w:after="0" w:line="240" w:lineRule="auto"/>
      </w:pPr>
      <w:r>
        <w:separator/>
      </w:r>
    </w:p>
  </w:endnote>
  <w:endnote w:type="continuationSeparator" w:id="0">
    <w:p w14:paraId="42267C49" w14:textId="77777777" w:rsidR="00650122" w:rsidRDefault="00650122" w:rsidP="00FD2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7A59E" w14:textId="77777777" w:rsidR="00650122" w:rsidRDefault="00650122" w:rsidP="00FD25EB">
      <w:pPr>
        <w:spacing w:after="0" w:line="240" w:lineRule="auto"/>
      </w:pPr>
      <w:r>
        <w:separator/>
      </w:r>
    </w:p>
  </w:footnote>
  <w:footnote w:type="continuationSeparator" w:id="0">
    <w:p w14:paraId="3E989727" w14:textId="77777777" w:rsidR="00650122" w:rsidRDefault="00650122" w:rsidP="00FD2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914F7"/>
    <w:multiLevelType w:val="hybridMultilevel"/>
    <w:tmpl w:val="17B4B3A8"/>
    <w:lvl w:ilvl="0" w:tplc="EC506EE4">
      <w:start w:val="1"/>
      <w:numFmt w:val="decimal"/>
      <w:lvlText w:val="%1."/>
      <w:lvlJc w:val="left"/>
      <w:pPr>
        <w:ind w:left="815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BED8E59A">
      <w:start w:val="1"/>
      <w:numFmt w:val="lowerLetter"/>
      <w:lvlText w:val="%2."/>
      <w:lvlJc w:val="left"/>
      <w:pPr>
        <w:ind w:left="1375" w:hanging="5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C4C8DF0A">
      <w:numFmt w:val="bullet"/>
      <w:lvlText w:val="•"/>
      <w:lvlJc w:val="left"/>
      <w:pPr>
        <w:ind w:left="2313" w:hanging="540"/>
      </w:pPr>
      <w:rPr>
        <w:rFonts w:hint="default"/>
        <w:lang w:val="en-US" w:eastAsia="en-US" w:bidi="ar-SA"/>
      </w:rPr>
    </w:lvl>
    <w:lvl w:ilvl="3" w:tplc="0EEE0CD6">
      <w:numFmt w:val="bullet"/>
      <w:lvlText w:val="•"/>
      <w:lvlJc w:val="left"/>
      <w:pPr>
        <w:ind w:left="3246" w:hanging="540"/>
      </w:pPr>
      <w:rPr>
        <w:rFonts w:hint="default"/>
        <w:lang w:val="en-US" w:eastAsia="en-US" w:bidi="ar-SA"/>
      </w:rPr>
    </w:lvl>
    <w:lvl w:ilvl="4" w:tplc="D05E3FDE">
      <w:numFmt w:val="bullet"/>
      <w:lvlText w:val="•"/>
      <w:lvlJc w:val="left"/>
      <w:pPr>
        <w:ind w:left="4180" w:hanging="540"/>
      </w:pPr>
      <w:rPr>
        <w:rFonts w:hint="default"/>
        <w:lang w:val="en-US" w:eastAsia="en-US" w:bidi="ar-SA"/>
      </w:rPr>
    </w:lvl>
    <w:lvl w:ilvl="5" w:tplc="AE44E0B6">
      <w:numFmt w:val="bullet"/>
      <w:lvlText w:val="•"/>
      <w:lvlJc w:val="left"/>
      <w:pPr>
        <w:ind w:left="5113" w:hanging="540"/>
      </w:pPr>
      <w:rPr>
        <w:rFonts w:hint="default"/>
        <w:lang w:val="en-US" w:eastAsia="en-US" w:bidi="ar-SA"/>
      </w:rPr>
    </w:lvl>
    <w:lvl w:ilvl="6" w:tplc="6A54A04A">
      <w:numFmt w:val="bullet"/>
      <w:lvlText w:val="•"/>
      <w:lvlJc w:val="left"/>
      <w:pPr>
        <w:ind w:left="6046" w:hanging="540"/>
      </w:pPr>
      <w:rPr>
        <w:rFonts w:hint="default"/>
        <w:lang w:val="en-US" w:eastAsia="en-US" w:bidi="ar-SA"/>
      </w:rPr>
    </w:lvl>
    <w:lvl w:ilvl="7" w:tplc="E39C51FE">
      <w:numFmt w:val="bullet"/>
      <w:lvlText w:val="•"/>
      <w:lvlJc w:val="left"/>
      <w:pPr>
        <w:ind w:left="6980" w:hanging="540"/>
      </w:pPr>
      <w:rPr>
        <w:rFonts w:hint="default"/>
        <w:lang w:val="en-US" w:eastAsia="en-US" w:bidi="ar-SA"/>
      </w:rPr>
    </w:lvl>
    <w:lvl w:ilvl="8" w:tplc="E85476DE">
      <w:numFmt w:val="bullet"/>
      <w:lvlText w:val="•"/>
      <w:lvlJc w:val="left"/>
      <w:pPr>
        <w:ind w:left="7913" w:hanging="540"/>
      </w:pPr>
      <w:rPr>
        <w:rFonts w:hint="default"/>
        <w:lang w:val="en-US" w:eastAsia="en-US" w:bidi="ar-SA"/>
      </w:rPr>
    </w:lvl>
  </w:abstractNum>
  <w:num w:numId="1" w16cid:durableId="1997492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EB"/>
    <w:rsid w:val="000941B1"/>
    <w:rsid w:val="000C7989"/>
    <w:rsid w:val="00650122"/>
    <w:rsid w:val="00913E70"/>
    <w:rsid w:val="009630CD"/>
    <w:rsid w:val="00997DAF"/>
    <w:rsid w:val="00C74898"/>
    <w:rsid w:val="00FD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D56EA"/>
  <w15:chartTrackingRefBased/>
  <w15:docId w15:val="{F358ADA2-C315-423D-851A-FEF5E646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2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5E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5E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5E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5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5E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5E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5E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5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5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5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5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5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5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5E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5E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5E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5EB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25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5EB"/>
  </w:style>
  <w:style w:type="paragraph" w:styleId="Footer">
    <w:name w:val="footer"/>
    <w:basedOn w:val="Normal"/>
    <w:link w:val="FooterChar"/>
    <w:uiPriority w:val="99"/>
    <w:unhideWhenUsed/>
    <w:rsid w:val="00FD25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Mwesigye</dc:creator>
  <cp:keywords/>
  <dc:description/>
  <cp:lastModifiedBy>Joachim Roma</cp:lastModifiedBy>
  <cp:revision>2</cp:revision>
  <cp:lastPrinted>2026-09-30T05:45:00Z</cp:lastPrinted>
  <dcterms:created xsi:type="dcterms:W3CDTF">2026-09-24T14:34:00Z</dcterms:created>
  <dcterms:modified xsi:type="dcterms:W3CDTF">2026-09-30T05:46:00Z</dcterms:modified>
</cp:coreProperties>
</file>